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E9" w:rsidRPr="00826678" w:rsidRDefault="00EE6F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6678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EE6FE9" w:rsidRPr="00232BE6" w:rsidRDefault="00EE6FE9">
      <w:pPr>
        <w:rPr>
          <w:rFonts w:ascii="Times New Roman" w:hAnsi="Times New Roman" w:cs="Times New Roman"/>
          <w:sz w:val="28"/>
          <w:szCs w:val="28"/>
        </w:rPr>
      </w:pPr>
    </w:p>
    <w:p w:rsidR="00232BE6" w:rsidRPr="00232BE6" w:rsidRDefault="00372D4D" w:rsidP="00232B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Нехайченко Дарья Владимировна</w:t>
      </w:r>
    </w:p>
    <w:p w:rsidR="007538B0" w:rsidRPr="00232BE6" w:rsidRDefault="007538B0" w:rsidP="007538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E6" w:rsidRPr="00232BE6" w:rsidRDefault="001E7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науки </w:t>
      </w:r>
    </w:p>
    <w:p w:rsidR="00232BE6" w:rsidRPr="00232BE6" w:rsidRDefault="001E7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Ботаника – 03.02.01</w:t>
      </w:r>
    </w:p>
    <w:p w:rsidR="00232BE6" w:rsidRPr="00232BE6" w:rsidRDefault="001E7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2D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="00372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Кокшеева Инна Михайловна</w:t>
      </w:r>
    </w:p>
    <w:p w:rsidR="00372D4D" w:rsidRPr="00372D4D" w:rsidRDefault="001E7C4C" w:rsidP="00372D4D">
      <w:pPr>
        <w:pStyle w:val="a5"/>
        <w:jc w:val="left"/>
        <w:rPr>
          <w:b w:val="0"/>
          <w:sz w:val="24"/>
        </w:rPr>
      </w:pPr>
      <w:r w:rsidRPr="00232BE6">
        <w:rPr>
          <w:szCs w:val="28"/>
          <w:lang w:eastAsia="ru-RU"/>
        </w:rPr>
        <w:t>Тема диссертации</w:t>
      </w:r>
      <w:r w:rsidRPr="00372D4D">
        <w:rPr>
          <w:b w:val="0"/>
          <w:szCs w:val="28"/>
          <w:lang w:eastAsia="ru-RU"/>
        </w:rPr>
        <w:t>:</w:t>
      </w:r>
      <w:r w:rsidR="00232BE6" w:rsidRPr="00372D4D">
        <w:rPr>
          <w:b w:val="0"/>
          <w:szCs w:val="28"/>
          <w:lang w:eastAsia="ru-RU"/>
        </w:rPr>
        <w:t xml:space="preserve"> </w:t>
      </w:r>
      <w:r w:rsidR="00372D4D" w:rsidRPr="00372D4D">
        <w:rPr>
          <w:b w:val="0"/>
        </w:rPr>
        <w:t xml:space="preserve">Биологические особенности </w:t>
      </w:r>
      <w:r w:rsidR="00372D4D" w:rsidRPr="00372D4D">
        <w:rPr>
          <w:b w:val="0"/>
          <w:i/>
          <w:iCs/>
          <w:lang w:val="la-Latn"/>
        </w:rPr>
        <w:t>Hydrange</w:t>
      </w:r>
      <w:proofErr w:type="spellStart"/>
      <w:r w:rsidR="00372D4D" w:rsidRPr="00372D4D">
        <w:rPr>
          <w:b w:val="0"/>
          <w:i/>
          <w:iCs/>
          <w:lang w:val="en-US"/>
        </w:rPr>
        <w:t>a</w:t>
      </w:r>
      <w:proofErr w:type="spellEnd"/>
      <w:r w:rsidR="00372D4D" w:rsidRPr="00372D4D">
        <w:rPr>
          <w:b w:val="0"/>
          <w:i/>
          <w:iCs/>
        </w:rPr>
        <w:t xml:space="preserve"> </w:t>
      </w:r>
      <w:r w:rsidR="00372D4D" w:rsidRPr="00372D4D">
        <w:rPr>
          <w:b w:val="0"/>
          <w:iCs/>
          <w:lang w:val="en-US"/>
        </w:rPr>
        <w:t>L</w:t>
      </w:r>
      <w:r w:rsidR="00372D4D" w:rsidRPr="00372D4D">
        <w:rPr>
          <w:b w:val="0"/>
          <w:iCs/>
        </w:rPr>
        <w:t>.</w:t>
      </w:r>
      <w:r w:rsidR="00372D4D" w:rsidRPr="00372D4D">
        <w:rPr>
          <w:b w:val="0"/>
        </w:rPr>
        <w:t xml:space="preserve"> в условиях культуры на юге Дальнего Востока. </w:t>
      </w:r>
    </w:p>
    <w:p w:rsidR="00232BE6" w:rsidRPr="00372D4D" w:rsidRDefault="00232BE6" w:rsidP="00232BE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BE6" w:rsidRPr="00DC0A80" w:rsidRDefault="00232BE6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обучения: 01.09.201</w:t>
      </w:r>
      <w:r w:rsidR="00372D4D" w:rsidRPr="00DC0A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32BE6" w:rsidRPr="00DC0A80" w:rsidRDefault="00232BE6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обучения: 31.08.20</w:t>
      </w:r>
      <w:r w:rsidR="00372D4D" w:rsidRPr="00DC0A8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8266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Опубликованные и подготовленные к печати научные работы</w:t>
      </w:r>
    </w:p>
    <w:p w:rsidR="00826678" w:rsidRPr="00826678" w:rsidRDefault="00826678" w:rsidP="00826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Рецензируемые журналы и издания, входящие в перечень ВАК:</w:t>
      </w: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8"/>
        <w:gridCol w:w="4820"/>
        <w:gridCol w:w="851"/>
        <w:gridCol w:w="3260"/>
        <w:gridCol w:w="567"/>
        <w:gridCol w:w="1134"/>
        <w:gridCol w:w="1559"/>
      </w:tblGrid>
      <w:tr w:rsidR="00826678" w:rsidRPr="00826678" w:rsidTr="00102F06">
        <w:trPr>
          <w:tblCellSpacing w:w="15" w:type="dxa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proofErr w:type="gramStart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ом,номер</w:t>
            </w:r>
            <w:proofErr w:type="spellEnd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стр., ссылка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IF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ПРНД</w:t>
            </w:r>
          </w:p>
        </w:tc>
      </w:tr>
      <w:tr w:rsidR="00826678" w:rsidRPr="00826678" w:rsidTr="00102F06">
        <w:trPr>
          <w:tblCellSpacing w:w="15" w:type="dxa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B7661A" w:rsidRDefault="00102F06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Нехайченко Д.</w:t>
            </w:r>
            <w:r w:rsidR="00B7661A" w:rsidRPr="00B7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В.,</w:t>
            </w:r>
            <w:r w:rsidR="00B7661A" w:rsidRPr="00B7661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Кокшеева И.</w:t>
            </w:r>
            <w:r w:rsidR="00B7661A" w:rsidRPr="00B7661A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Кислов Д.</w:t>
            </w:r>
            <w:r w:rsidR="00B7661A" w:rsidRPr="00B7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B7661A" w:rsidRDefault="00B7661A" w:rsidP="00B76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Изменчивость</w:t>
            </w:r>
            <w:r w:rsidRPr="00B7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эпидермальных</w:t>
            </w:r>
            <w:proofErr w:type="spellEnd"/>
            <w:r w:rsidRPr="00B7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 листа</w:t>
            </w:r>
            <w:r w:rsidRPr="00B7661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661A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Hydrangea</w:t>
            </w:r>
            <w:proofErr w:type="spellEnd"/>
            <w:r w:rsidRPr="00B7661A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661A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paniculata</w:t>
            </w:r>
            <w:proofErr w:type="spellEnd"/>
            <w:r w:rsidRPr="00B7661A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7661A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Hydrangeacea</w:t>
            </w:r>
            <w:proofErr w:type="spellEnd"/>
            <w:r w:rsidRPr="00B7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условиях культуры.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B7661A" w:rsidRDefault="00826678" w:rsidP="00B766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B7661A" w:rsidRPr="00B7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B7661A" w:rsidRDefault="00B7661A" w:rsidP="00B76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Вестник </w:t>
            </w:r>
            <w:proofErr w:type="spellStart"/>
            <w:r w:rsidRPr="00B7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КрасГАУ</w:t>
            </w:r>
            <w:proofErr w:type="spellEnd"/>
            <w:r w:rsidRPr="00B7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2014, №</w:t>
            </w:r>
            <w:r w:rsidRPr="00B7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</w:t>
            </w:r>
            <w:r w:rsidRPr="00B7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С. </w:t>
            </w:r>
            <w:r w:rsidRPr="00B7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52</w:t>
            </w:r>
            <w:r w:rsidRPr="00B7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78" w:rsidRPr="00826678" w:rsidTr="00102F06">
        <w:trPr>
          <w:tblCellSpacing w:w="15" w:type="dxa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BF0B8D" w:rsidRDefault="00BF0B8D" w:rsidP="00BF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окшеева</w:t>
            </w:r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 И.М.,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ехайченко</w:t>
            </w:r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 Д.В.,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ворогов</w:t>
            </w:r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BF0B8D" w:rsidRDefault="00BF0B8D" w:rsidP="00BF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особенности соцветия </w:t>
            </w:r>
            <w:proofErr w:type="spellStart"/>
            <w:r w:rsidRPr="00BF0B8D">
              <w:rPr>
                <w:rFonts w:ascii="Times New Roman" w:hAnsi="Times New Roman" w:cs="Times New Roman"/>
                <w:i/>
                <w:sz w:val="28"/>
                <w:szCs w:val="28"/>
              </w:rPr>
              <w:t>Hydrangea</w:t>
            </w:r>
            <w:proofErr w:type="spellEnd"/>
            <w:r w:rsidRPr="00BF0B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B8D">
              <w:rPr>
                <w:rFonts w:ascii="Times New Roman" w:hAnsi="Times New Roman" w:cs="Times New Roman"/>
                <w:i/>
                <w:sz w:val="28"/>
                <w:szCs w:val="28"/>
              </w:rPr>
              <w:t>petiolaris</w:t>
            </w:r>
            <w:proofErr w:type="spellEnd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>Siebold</w:t>
            </w:r>
            <w:proofErr w:type="spellEnd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>Zucc</w:t>
            </w:r>
            <w:proofErr w:type="spellEnd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BF0B8D" w:rsidRDefault="00BF0B8D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8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BF0B8D" w:rsidRDefault="00BF0B8D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8D">
              <w:rPr>
                <w:rFonts w:ascii="Times New Roman" w:hAnsi="Times New Roman" w:cs="Times New Roman"/>
                <w:sz w:val="28"/>
                <w:szCs w:val="28"/>
              </w:rPr>
              <w:t>Вестник ДВО РАН</w:t>
            </w:r>
            <w:proofErr w:type="gramStart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B8D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="00D0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 3. С</w:t>
            </w:r>
            <w:r w:rsidR="00D0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B8D">
              <w:rPr>
                <w:rFonts w:ascii="Times New Roman" w:hAnsi="Times New Roman" w:cs="Times New Roman"/>
                <w:sz w:val="28"/>
                <w:szCs w:val="28"/>
              </w:rPr>
              <w:t xml:space="preserve"> 156-161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804" w:rsidRPr="00826678" w:rsidTr="00102F06">
        <w:trPr>
          <w:tblCellSpacing w:w="15" w:type="dxa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Default="009B4804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FAF" w:rsidRPr="00826678" w:rsidTr="00102F06">
        <w:trPr>
          <w:tblCellSpacing w:w="15" w:type="dxa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Pr="00BE380D" w:rsidRDefault="00004FAF" w:rsidP="00BE38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Pr="00BE380D" w:rsidRDefault="00004FAF" w:rsidP="00BE380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Default="00004FAF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AD0" w:rsidRPr="00BE380D" w:rsidRDefault="00714AD0" w:rsidP="00BE38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Pr="00826678" w:rsidRDefault="00004FAF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0D" w:rsidRPr="00826678" w:rsidRDefault="00BE380D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Pr="00714AD0" w:rsidRDefault="00004FAF" w:rsidP="00714A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D7" w:rsidRDefault="00DB12D7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D7" w:rsidRDefault="00DB12D7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D7" w:rsidRDefault="00DB12D7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Доклады на конференциях</w:t>
      </w:r>
      <w:proofErr w:type="gramStart"/>
      <w:r w:rsidRPr="00DB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DB12D7" w:rsidRDefault="00DB12D7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7"/>
        <w:gridCol w:w="4617"/>
        <w:gridCol w:w="907"/>
        <w:gridCol w:w="3357"/>
        <w:gridCol w:w="1574"/>
        <w:gridCol w:w="1757"/>
      </w:tblGrid>
      <w:tr w:rsidR="00DB12D7" w:rsidRPr="00826678" w:rsidTr="00DC0A80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Межд./Росс.</w:t>
            </w:r>
          </w:p>
        </w:tc>
      </w:tr>
      <w:tr w:rsidR="00DB12D7" w:rsidRPr="00826678" w:rsidTr="00DC0A80">
        <w:trPr>
          <w:trHeight w:val="1542"/>
          <w:tblCellSpacing w:w="15" w:type="dxa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102F06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Нехайченко Д.В.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91241E" w:rsidRDefault="0091241E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4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Эндогенная изменчивость </w:t>
            </w:r>
            <w:proofErr w:type="spellStart"/>
            <w:r w:rsidRPr="009124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эпидермальных</w:t>
            </w:r>
            <w:proofErr w:type="spellEnd"/>
            <w:r w:rsidRPr="009124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структур </w:t>
            </w:r>
            <w:proofErr w:type="spellStart"/>
            <w:r w:rsidRPr="009124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Hydrangea</w:t>
            </w:r>
            <w:proofErr w:type="spellEnd"/>
            <w:r w:rsidRPr="009124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4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paniculata</w:t>
            </w:r>
            <w:proofErr w:type="spellEnd"/>
            <w:r w:rsidRPr="009124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4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Siebold</w:t>
            </w:r>
            <w:proofErr w:type="spellEnd"/>
            <w:r w:rsidRPr="009124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условиях БСИ ДВО РАН.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102F06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102F06" w:rsidRDefault="00102F06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Конференция-конкурс молодых ученых «Зри в корень – 2014»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102F06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DB12D7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</w:t>
            </w:r>
          </w:p>
        </w:tc>
      </w:tr>
      <w:tr w:rsidR="00DC0A80" w:rsidRPr="00826678" w:rsidTr="00DC0A80">
        <w:trPr>
          <w:trHeight w:val="2844"/>
          <w:tblCellSpacing w:w="15" w:type="dxa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Нехайченко Д.В.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Pr="00DC0A80" w:rsidRDefault="00DC0A80" w:rsidP="00DC0A80">
            <w:pPr>
              <w:pBdr>
                <w:left w:val="single" w:sz="4" w:space="5" w:color="FFFFFF"/>
                <w:bottom w:val="single" w:sz="4" w:space="7" w:color="FFFFFF"/>
                <w:right w:val="single" w:sz="4" w:space="31" w:color="FFFFFF"/>
              </w:pBdr>
              <w:shd w:val="clear" w:color="auto" w:fill="FFFFFF"/>
              <w:tabs>
                <w:tab w:val="left" w:pos="99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Изменчивость </w:t>
            </w:r>
            <w:proofErr w:type="spellStart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эпидермальных</w:t>
            </w:r>
            <w:proofErr w:type="spellEnd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структур листа </w:t>
            </w:r>
            <w:proofErr w:type="spellStart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Hydrangea</w:t>
            </w:r>
            <w:proofErr w:type="spellEnd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paniculata</w:t>
            </w:r>
            <w:proofErr w:type="spellEnd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Siebold</w:t>
            </w:r>
            <w:proofErr w:type="spellEnd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Hydrandeaceae</w:t>
            </w:r>
            <w:proofErr w:type="spellEnd"/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) в условиях культуры. 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Pr="00DC0A80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Pr="00DC0A80" w:rsidRDefault="00DC0A80" w:rsidP="00DC0A8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Конференция с международным участием «Актуальные проблемы сохранения растительного генофонда восточной Азии на территории России»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Pr="00826678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Pr="00826678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</w:t>
            </w:r>
          </w:p>
        </w:tc>
      </w:tr>
      <w:tr w:rsidR="00DC0A80" w:rsidRPr="00826678" w:rsidTr="00DC0A80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Pr="00102F06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Нехайченко Д.В.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Pr="00102F06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2F06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трансформации структуры соцветий </w:t>
            </w:r>
            <w:proofErr w:type="spellStart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>Hydrangea</w:t>
            </w:r>
            <w:proofErr w:type="spellEnd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>petiolaris</w:t>
            </w:r>
            <w:proofErr w:type="spellEnd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>Siebold</w:t>
            </w:r>
            <w:proofErr w:type="spellEnd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>Zucc</w:t>
            </w:r>
            <w:proofErr w:type="spellEnd"/>
            <w:r w:rsidRPr="0010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Pr="00826678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Pr="00004FAF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Региональная молодежная конференция «Царства </w:t>
            </w:r>
            <w:proofErr w:type="spellStart"/>
            <w:r w:rsidRPr="00004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Plantae</w:t>
            </w:r>
            <w:proofErr w:type="spellEnd"/>
            <w:r w:rsidRPr="00004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4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Fungi</w:t>
            </w:r>
            <w:proofErr w:type="spellEnd"/>
            <w:r w:rsidRPr="00004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дальневосточный аспект»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A80" w:rsidRDefault="00DC0A80" w:rsidP="00DC0A8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</w:t>
            </w:r>
          </w:p>
        </w:tc>
      </w:tr>
    </w:tbl>
    <w:p w:rsidR="00826678" w:rsidRPr="00826678" w:rsidRDefault="00826678" w:rsidP="00DC0A8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26678" w:rsidRPr="00826678" w:rsidSect="001C0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25E"/>
    <w:multiLevelType w:val="hybridMultilevel"/>
    <w:tmpl w:val="C392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5D1"/>
    <w:multiLevelType w:val="multilevel"/>
    <w:tmpl w:val="FC5A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B03EF"/>
    <w:multiLevelType w:val="hybridMultilevel"/>
    <w:tmpl w:val="1DC0B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257"/>
    <w:rsid w:val="00004FAF"/>
    <w:rsid w:val="00042CBB"/>
    <w:rsid w:val="000D4E53"/>
    <w:rsid w:val="00102F06"/>
    <w:rsid w:val="00172CBD"/>
    <w:rsid w:val="001919A0"/>
    <w:rsid w:val="001C0257"/>
    <w:rsid w:val="001E7C4C"/>
    <w:rsid w:val="00232BE6"/>
    <w:rsid w:val="002E666F"/>
    <w:rsid w:val="0030717E"/>
    <w:rsid w:val="00372D4D"/>
    <w:rsid w:val="003C32E8"/>
    <w:rsid w:val="003F5D79"/>
    <w:rsid w:val="00412BD2"/>
    <w:rsid w:val="004E7C3F"/>
    <w:rsid w:val="004F0D60"/>
    <w:rsid w:val="005E430F"/>
    <w:rsid w:val="00676B5F"/>
    <w:rsid w:val="00714AD0"/>
    <w:rsid w:val="007538B0"/>
    <w:rsid w:val="00826678"/>
    <w:rsid w:val="0091241E"/>
    <w:rsid w:val="00930256"/>
    <w:rsid w:val="009B4804"/>
    <w:rsid w:val="00B7661A"/>
    <w:rsid w:val="00BA416B"/>
    <w:rsid w:val="00BE380D"/>
    <w:rsid w:val="00BF0B8D"/>
    <w:rsid w:val="00CB6FE4"/>
    <w:rsid w:val="00D0567D"/>
    <w:rsid w:val="00D13BE0"/>
    <w:rsid w:val="00DB12D7"/>
    <w:rsid w:val="00DC0A80"/>
    <w:rsid w:val="00DC5AB9"/>
    <w:rsid w:val="00E75C57"/>
    <w:rsid w:val="00EE6FE9"/>
    <w:rsid w:val="00F3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F"/>
  </w:style>
  <w:style w:type="paragraph" w:styleId="1">
    <w:name w:val="heading 1"/>
    <w:basedOn w:val="a"/>
    <w:link w:val="10"/>
    <w:uiPriority w:val="9"/>
    <w:qFormat/>
    <w:rsid w:val="001C0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C0257"/>
  </w:style>
  <w:style w:type="character" w:styleId="a3">
    <w:name w:val="Hyperlink"/>
    <w:basedOn w:val="a0"/>
    <w:uiPriority w:val="99"/>
    <w:unhideWhenUsed/>
    <w:rsid w:val="001C02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7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72C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1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9A0"/>
    <w:rPr>
      <w:b/>
      <w:bCs/>
    </w:rPr>
  </w:style>
  <w:style w:type="character" w:styleId="a8">
    <w:name w:val="Emphasis"/>
    <w:basedOn w:val="a0"/>
    <w:uiPriority w:val="20"/>
    <w:qFormat/>
    <w:rsid w:val="00B766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944">
          <w:marLeft w:val="0"/>
          <w:marRight w:val="0"/>
          <w:marTop w:val="0"/>
          <w:marBottom w:val="0"/>
          <w:divBdr>
            <w:top w:val="single" w:sz="4" w:space="0" w:color="BFCFE6"/>
            <w:left w:val="none" w:sz="0" w:space="0" w:color="auto"/>
            <w:bottom w:val="single" w:sz="4" w:space="0" w:color="BFCFE6"/>
            <w:right w:val="single" w:sz="4" w:space="0" w:color="BFCFE6"/>
          </w:divBdr>
          <w:divsChild>
            <w:div w:id="1473137611">
              <w:marLeft w:val="165"/>
              <w:marRight w:val="165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</cp:revision>
  <dcterms:created xsi:type="dcterms:W3CDTF">2019-01-25T06:49:00Z</dcterms:created>
  <dcterms:modified xsi:type="dcterms:W3CDTF">2019-01-25T06:49:00Z</dcterms:modified>
</cp:coreProperties>
</file>